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9D" w:rsidRDefault="0048569D" w:rsidP="001B20E7">
      <w:pPr>
        <w:pStyle w:val="20"/>
        <w:shd w:val="clear" w:color="auto" w:fill="auto"/>
        <w:spacing w:line="240" w:lineRule="auto"/>
      </w:pPr>
      <w:r w:rsidRPr="0048569D">
        <w:t xml:space="preserve">БЕСЕДА ПО ПРОФИЛАКТИКЕ ДЕТСКОГО </w:t>
      </w:r>
    </w:p>
    <w:p w:rsidR="001B20E7" w:rsidRDefault="0048569D" w:rsidP="001B20E7">
      <w:pPr>
        <w:pStyle w:val="20"/>
        <w:shd w:val="clear" w:color="auto" w:fill="auto"/>
        <w:spacing w:line="240" w:lineRule="auto"/>
      </w:pPr>
      <w:r w:rsidRPr="0048569D">
        <w:t>ДОРОЖНО-ТРАНСПОРТНОГО ТРАВМАТИЗМА</w:t>
      </w:r>
    </w:p>
    <w:p w:rsidR="0048569D" w:rsidRDefault="0048569D" w:rsidP="001B20E7">
      <w:pPr>
        <w:pStyle w:val="20"/>
        <w:shd w:val="clear" w:color="auto" w:fill="auto"/>
        <w:spacing w:line="240" w:lineRule="auto"/>
      </w:pPr>
    </w:p>
    <w:p w:rsidR="00010BA0" w:rsidRDefault="00A36C53">
      <w:pPr>
        <w:pStyle w:val="1"/>
        <w:shd w:val="clear" w:color="auto" w:fill="auto"/>
        <w:spacing w:before="0"/>
        <w:ind w:left="20" w:right="20" w:firstLine="540"/>
      </w:pPr>
      <w:r>
        <w:t>С начала года на территории области зарегистрировано 4 дорожно- транспортных происшествия с участием несовершеннолетних, в которых 4 ребенка получили травмы.</w:t>
      </w:r>
    </w:p>
    <w:p w:rsidR="00010BA0" w:rsidRDefault="00A36C53">
      <w:pPr>
        <w:pStyle w:val="1"/>
        <w:shd w:val="clear" w:color="auto" w:fill="auto"/>
        <w:spacing w:before="0" w:line="342" w:lineRule="exact"/>
        <w:ind w:left="20" w:right="20" w:firstLine="740"/>
      </w:pPr>
      <w:r>
        <w:t>Причины дорожно-транспортных происшествий с участием детей: игнорирование сигналов светофора, переход дороги в неположенных местах, появление на проезжей части из-за препятст</w:t>
      </w:r>
      <w:bookmarkStart w:id="0" w:name="_GoBack"/>
      <w:bookmarkEnd w:id="0"/>
      <w:r>
        <w:t>вий или стоящих автомобилей перед близко идущим транспортом, игры на проезжей части дворовых территорий.</w:t>
      </w:r>
    </w:p>
    <w:p w:rsidR="00010BA0" w:rsidRDefault="00A36C53">
      <w:pPr>
        <w:pStyle w:val="20"/>
        <w:shd w:val="clear" w:color="auto" w:fill="auto"/>
        <w:spacing w:line="342" w:lineRule="exact"/>
        <w:ind w:left="20" w:right="20" w:firstLine="740"/>
        <w:jc w:val="both"/>
      </w:pPr>
      <w:r>
        <w:t>Чтобы не стать участниками ДТП следует помнить следующие правила: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spacing w:before="0" w:line="342" w:lineRule="exact"/>
        <w:ind w:left="20" w:right="20" w:firstLine="740"/>
      </w:pPr>
      <w:r>
        <w:rPr>
          <w:rStyle w:val="a5"/>
        </w:rPr>
        <w:t xml:space="preserve">Прежде всего, </w:t>
      </w:r>
      <w:r>
        <w:t>категорически запрещается играть вблизи проезжей части, кататься на велосипедах и самокатах на проезжей части, переходить дорогу в неустановленных местах, а также на запрещающие сигналы светофора, выбегать на проезжую часть из-за домов, заборов, деревьев, стоящих автомашин, автобуса.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35"/>
        </w:tabs>
        <w:spacing w:before="0" w:line="342" w:lineRule="exact"/>
        <w:ind w:left="20" w:right="20" w:firstLine="740"/>
      </w:pPr>
      <w:r>
        <w:t xml:space="preserve">Ходите </w:t>
      </w:r>
      <w:r>
        <w:rPr>
          <w:rStyle w:val="a5"/>
        </w:rPr>
        <w:t xml:space="preserve">только по тротуарам, </w:t>
      </w:r>
      <w:r>
        <w:t>а где их нет - по левому краю (обочине) дороги, т.е. навстречу движению транспорта, чтобы видеть его и вовремя отойти в сторону.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35"/>
        </w:tabs>
        <w:spacing w:before="0" w:line="342" w:lineRule="exact"/>
        <w:ind w:left="20" w:right="20" w:firstLine="740"/>
      </w:pPr>
      <w:r>
        <w:t xml:space="preserve">Подойдя к нерегулируемому пешеходному переходу, </w:t>
      </w:r>
      <w:r>
        <w:rPr>
          <w:rStyle w:val="a5"/>
        </w:rPr>
        <w:t xml:space="preserve">остановитесь. </w:t>
      </w:r>
      <w:r>
        <w:t xml:space="preserve">Ни в коем случае не начинайте движение без остановки, так как водитель может не заметить Вас, а если и заметит, то не успеет затормозить. </w:t>
      </w:r>
      <w:r>
        <w:rPr>
          <w:rStyle w:val="a5"/>
        </w:rPr>
        <w:t xml:space="preserve">Посмотрите по сторонам: </w:t>
      </w:r>
      <w:r>
        <w:t>машин поблизости нет, только после этого смело переходите проезжую часть.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42" w:lineRule="exact"/>
        <w:ind w:left="20" w:right="20" w:firstLine="740"/>
      </w:pPr>
      <w:r>
        <w:t xml:space="preserve">На пешеходном переходе со светофором </w:t>
      </w:r>
      <w:r>
        <w:rPr>
          <w:rStyle w:val="a5"/>
        </w:rPr>
        <w:t xml:space="preserve">переходите улицу только на зелёный свет. </w:t>
      </w:r>
      <w:r>
        <w:t>Но даже когда загорается зелёный свет - убедитесь, что все машины успели остановиться, и Ваш путь свободен и безопасен.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39"/>
        </w:tabs>
        <w:spacing w:before="0" w:line="342" w:lineRule="exact"/>
        <w:ind w:left="20" w:right="20" w:firstLine="740"/>
      </w:pPr>
      <w:r>
        <w:t>На многих перекрёстках может быть сразу несколько светофоров. Тогда ориентируйтесь на тот светофор, который находится на противоположной стороне, куда мы собираемся переходить. При зелёном сигнале не спешите идти - машины могут поворачивать направо. Прежде посмотрите налево и убедитесь, что поворачивающие машины уступают Вам дорогу.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39"/>
        </w:tabs>
        <w:spacing w:before="0" w:line="342" w:lineRule="exact"/>
        <w:ind w:left="20" w:right="20" w:firstLine="740"/>
      </w:pPr>
      <w:r>
        <w:t>На автобусных остановках небезопасно играть и бегать. Дети должны соблюдать дистанцию и не приближаться к автобусу, пока он не остановится. Не торопитесь, не наваливайтесь на двери, а при выходе не толпитесь.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42" w:lineRule="exact"/>
        <w:ind w:left="20" w:right="20" w:firstLine="740"/>
      </w:pPr>
      <w:r>
        <w:t>Не устраивайте игр на проезжей части улиц либо в непосредственной близости от дороги - это очень опасно.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spacing w:before="0" w:line="346" w:lineRule="exact"/>
        <w:ind w:left="20" w:right="20" w:firstLine="720"/>
      </w:pPr>
      <w:r>
        <w:t>Не перебегайте улицу или дорогу перед близко идущим транспортом, помните машину сразу остановить невозможно.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346" w:lineRule="exact"/>
        <w:ind w:left="20" w:right="20" w:firstLine="720"/>
      </w:pPr>
      <w:r>
        <w:t xml:space="preserve">При движении по дороге в темное время суток, помните о необходимости использования </w:t>
      </w:r>
      <w:r>
        <w:rPr>
          <w:rStyle w:val="a5"/>
        </w:rPr>
        <w:t xml:space="preserve">световозвращающих элементов, </w:t>
      </w:r>
      <w:r>
        <w:t>которые позволят водителю вовремя обнаружить Вас на проезжей части, и тем самым избежать наезда.</w:t>
      </w:r>
    </w:p>
    <w:p w:rsidR="00010BA0" w:rsidRDefault="00A36C53">
      <w:pPr>
        <w:pStyle w:val="1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46" w:lineRule="exact"/>
        <w:ind w:left="20" w:right="20" w:firstLine="720"/>
      </w:pPr>
      <w:r>
        <w:t xml:space="preserve">Напомним </w:t>
      </w:r>
      <w:r>
        <w:rPr>
          <w:rStyle w:val="a5"/>
        </w:rPr>
        <w:t xml:space="preserve">правила для велосипедистов: </w:t>
      </w:r>
      <w:r>
        <w:t xml:space="preserve">движение на велосипеде </w:t>
      </w:r>
      <w:r>
        <w:lastRenderedPageBreak/>
        <w:t>должно осуществляться по велосипедной дорожке. И только при ее отсутствии разрешается движение по обочине, тротуару или пешеходной дорожке.</w:t>
      </w:r>
    </w:p>
    <w:p w:rsidR="00010BA0" w:rsidRDefault="00A36C53">
      <w:pPr>
        <w:pStyle w:val="1"/>
        <w:shd w:val="clear" w:color="auto" w:fill="auto"/>
        <w:spacing w:before="0" w:line="346" w:lineRule="exact"/>
        <w:ind w:left="20" w:right="20" w:firstLine="720"/>
      </w:pPr>
      <w:r>
        <w:t>Для безопасного участия в дорожном движении велосипед должен быть технически исправен, иметь звуковой сигнал, зеркало заднего вида, спереди световозвращатель белого цвета, сзади - световозвращатель красного цвета, а с каждой боковой стороны - световозвращатели оранжевого цвета.</w:t>
      </w:r>
    </w:p>
    <w:p w:rsidR="00010BA0" w:rsidRDefault="00A36C53">
      <w:pPr>
        <w:pStyle w:val="1"/>
        <w:shd w:val="clear" w:color="auto" w:fill="auto"/>
        <w:spacing w:before="0" w:line="346" w:lineRule="exact"/>
        <w:ind w:left="20" w:right="20" w:firstLine="720"/>
      </w:pPr>
      <w:r>
        <w:t>Юным велосипедистам, не достигшим 14-ти лет, можно управлять велосипедом только в пешеходных и жилых зонах, а также по тротуару, велосипедной или пешеходной дорожке. А самостоятельно без сопровождения взрослого управлять «великом» на дороге разрешено только с 14-ти лет.</w:t>
      </w:r>
    </w:p>
    <w:p w:rsidR="00010BA0" w:rsidRDefault="00A36C53">
      <w:pPr>
        <w:pStyle w:val="1"/>
        <w:shd w:val="clear" w:color="auto" w:fill="auto"/>
        <w:spacing w:before="0" w:line="346" w:lineRule="exact"/>
        <w:ind w:left="20" w:right="20" w:firstLine="720"/>
      </w:pPr>
      <w:r>
        <w:t>И помните, опасности подстерегают на каждом шагу. Будьте осторожны. Не рискуйте своей жизнью и своим здоровьем - соблюдайте правила дорожного движения.</w:t>
      </w:r>
    </w:p>
    <w:p w:rsidR="00010BA0" w:rsidRDefault="00A36C53">
      <w:pPr>
        <w:pStyle w:val="1"/>
        <w:shd w:val="clear" w:color="auto" w:fill="auto"/>
        <w:spacing w:before="0" w:line="346" w:lineRule="exact"/>
        <w:ind w:left="4520" w:right="20"/>
        <w:jc w:val="right"/>
      </w:pPr>
      <w:r>
        <w:t>Отделение по агитации и пропаганде ГАИ УВД Могилевского облисполкома</w:t>
      </w:r>
    </w:p>
    <w:sectPr w:rsidR="00010BA0" w:rsidSect="00010BA0">
      <w:type w:val="continuous"/>
      <w:pgSz w:w="11909" w:h="16838"/>
      <w:pgMar w:top="1009" w:right="960" w:bottom="1009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D2" w:rsidRDefault="003422D2" w:rsidP="00010BA0">
      <w:r>
        <w:separator/>
      </w:r>
    </w:p>
  </w:endnote>
  <w:endnote w:type="continuationSeparator" w:id="0">
    <w:p w:rsidR="003422D2" w:rsidRDefault="003422D2" w:rsidP="000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D2" w:rsidRDefault="003422D2"/>
  </w:footnote>
  <w:footnote w:type="continuationSeparator" w:id="0">
    <w:p w:rsidR="003422D2" w:rsidRDefault="00342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9E4"/>
    <w:multiLevelType w:val="multilevel"/>
    <w:tmpl w:val="7924E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0BA0"/>
    <w:rsid w:val="00010BA0"/>
    <w:rsid w:val="001B20E7"/>
    <w:rsid w:val="00277F6B"/>
    <w:rsid w:val="00285EBA"/>
    <w:rsid w:val="003422D2"/>
    <w:rsid w:val="0048569D"/>
    <w:rsid w:val="00571162"/>
    <w:rsid w:val="00A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CB61"/>
  <w15:docId w15:val="{45D4213C-D52D-4087-9190-A4E91DC4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0B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B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1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01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01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010BA0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010BA0"/>
    <w:pPr>
      <w:shd w:val="clear" w:color="auto" w:fill="FFFFFF"/>
      <w:spacing w:before="300" w:line="353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2945</Characters>
  <Application>Microsoft Office Word</Application>
  <DocSecurity>0</DocSecurity>
  <Lines>24</Lines>
  <Paragraphs>6</Paragraphs>
  <ScaleCrop>false</ScaleCrop>
  <Company>SPecialiST RePack &amp; SanBuild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Best</cp:lastModifiedBy>
  <cp:revision>5</cp:revision>
  <dcterms:created xsi:type="dcterms:W3CDTF">2022-03-25T07:52:00Z</dcterms:created>
  <dcterms:modified xsi:type="dcterms:W3CDTF">2022-04-01T07:24:00Z</dcterms:modified>
</cp:coreProperties>
</file>